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19C1F" w14:textId="47369BAE" w:rsidR="00D0622A" w:rsidRPr="00F943B9" w:rsidRDefault="00F943B9">
      <w:pPr>
        <w:spacing w:after="0" w:line="259" w:lineRule="auto"/>
        <w:ind w:left="0" w:right="0" w:firstLine="0"/>
        <w:rPr>
          <w:b/>
          <w:bCs/>
          <w:color w:val="153D63" w:themeColor="text2" w:themeTint="E6"/>
          <w:sz w:val="32"/>
          <w:szCs w:val="32"/>
        </w:rPr>
      </w:pPr>
      <w:r w:rsidRPr="00F943B9">
        <w:rPr>
          <w:b/>
          <w:bCs/>
          <w:color w:val="153D63" w:themeColor="text2" w:themeTint="E6"/>
          <w:sz w:val="32"/>
          <w:szCs w:val="32"/>
        </w:rPr>
        <w:t>PRACTICANTE PREPROFESIONAL DE DERECHO</w:t>
      </w:r>
    </w:p>
    <w:p w14:paraId="5529CEFF" w14:textId="77777777" w:rsidR="00592BF7" w:rsidRDefault="00592BF7">
      <w:pPr>
        <w:spacing w:after="0" w:line="247" w:lineRule="auto"/>
        <w:ind w:left="0" w:firstLine="0"/>
        <w:jc w:val="both"/>
      </w:pPr>
    </w:p>
    <w:p w14:paraId="25CF1167" w14:textId="114565D8" w:rsidR="00D0622A" w:rsidRDefault="002E7EFA">
      <w:pPr>
        <w:spacing w:after="0" w:line="247" w:lineRule="auto"/>
        <w:ind w:left="0" w:firstLine="0"/>
        <w:jc w:val="both"/>
      </w:pPr>
      <w:r>
        <w:t>Albertini Abogados es una firma con más de 1</w:t>
      </w:r>
      <w:r w:rsidR="00EE5637">
        <w:t>5</w:t>
      </w:r>
      <w:r>
        <w:t xml:space="preserve"> años en el mercado, que brinda asesoría en Derecho Corporativo y Civil, Laboral y Migratorio, Minería y Recursos Energéticos, Regulatorio, Solución de </w:t>
      </w:r>
      <w:r w:rsidR="004E1F3B">
        <w:t>Controversias</w:t>
      </w:r>
      <w:r>
        <w:t xml:space="preserve">, Tributario, entre otras especialidades. </w:t>
      </w:r>
    </w:p>
    <w:p w14:paraId="13DB627B" w14:textId="77777777" w:rsidR="00D0622A" w:rsidRDefault="002E7EFA">
      <w:pPr>
        <w:spacing w:after="0" w:line="259" w:lineRule="auto"/>
        <w:ind w:left="0" w:right="0" w:firstLine="0"/>
      </w:pPr>
      <w:r>
        <w:t xml:space="preserve"> </w:t>
      </w:r>
    </w:p>
    <w:p w14:paraId="625DB5CA" w14:textId="77777777" w:rsidR="00D0622A" w:rsidRDefault="002E7EFA">
      <w:pPr>
        <w:pStyle w:val="Ttulo1"/>
        <w:ind w:left="-5"/>
      </w:pPr>
      <w:r>
        <w:t xml:space="preserve">Datos Generales </w:t>
      </w:r>
    </w:p>
    <w:p w14:paraId="4013ED8F" w14:textId="46EC2F42" w:rsidR="00D0622A" w:rsidRDefault="002E7EFA">
      <w:pPr>
        <w:ind w:left="-5" w:right="0"/>
      </w:pPr>
      <w:r>
        <w:t xml:space="preserve">Fecha de publicación: </w:t>
      </w:r>
      <w:r w:rsidR="0026388D">
        <w:t xml:space="preserve">09 de </w:t>
      </w:r>
      <w:proofErr w:type="gramStart"/>
      <w:r w:rsidR="0026388D">
        <w:t>Octubre</w:t>
      </w:r>
      <w:proofErr w:type="gramEnd"/>
      <w:r w:rsidR="0026388D">
        <w:t xml:space="preserve"> de 2026</w:t>
      </w:r>
    </w:p>
    <w:p w14:paraId="3686DA6E" w14:textId="4432416B" w:rsidR="006A393E" w:rsidRDefault="002E7EFA">
      <w:pPr>
        <w:ind w:left="-5" w:right="1874"/>
      </w:pPr>
      <w:r>
        <w:t>Fecha límite de envío de CV:</w:t>
      </w:r>
      <w:r w:rsidR="00E624BB">
        <w:t xml:space="preserve"> </w:t>
      </w:r>
      <w:r w:rsidR="00C356C1">
        <w:t xml:space="preserve">viernes, </w:t>
      </w:r>
      <w:r w:rsidR="00D444A1">
        <w:t>23</w:t>
      </w:r>
      <w:r w:rsidR="0082486C">
        <w:t xml:space="preserve"> de octubre de 2026</w:t>
      </w:r>
    </w:p>
    <w:p w14:paraId="54ED3D81" w14:textId="7DAC1300" w:rsidR="00DD3CB8" w:rsidRDefault="002E7EFA">
      <w:pPr>
        <w:ind w:left="-5" w:right="1874"/>
        <w:rPr>
          <w:color w:val="0000FF"/>
          <w:u w:val="single" w:color="0000FF"/>
        </w:rPr>
      </w:pPr>
      <w:r>
        <w:t xml:space="preserve">Correo electrónico: </w:t>
      </w:r>
      <w:hyperlink r:id="rId10" w:history="1">
        <w:r w:rsidR="00DD3CB8" w:rsidRPr="00047256">
          <w:rPr>
            <w:rStyle w:val="Hipervnculo"/>
          </w:rPr>
          <w:t>veronica.goicochea@albertini-abogados.com</w:t>
        </w:r>
      </w:hyperlink>
      <w:r w:rsidR="00DD3CB8">
        <w:rPr>
          <w:color w:val="0000FF"/>
          <w:u w:val="single" w:color="0000FF"/>
        </w:rPr>
        <w:t xml:space="preserve"> / </w:t>
      </w:r>
      <w:hyperlink r:id="rId11" w:history="1">
        <w:r w:rsidR="00DD3CB8" w:rsidRPr="00047256">
          <w:rPr>
            <w:rStyle w:val="Hipervnculo"/>
          </w:rPr>
          <w:t>pamela.ramirez@albertini-abogados.com</w:t>
        </w:r>
      </w:hyperlink>
    </w:p>
    <w:p w14:paraId="578D655C" w14:textId="26F1D196" w:rsidR="00D0622A" w:rsidRDefault="002E7EFA">
      <w:pPr>
        <w:ind w:left="-5" w:right="1874"/>
      </w:pPr>
      <w:r>
        <w:t xml:space="preserve">Cargo: Practicante Pre Profesional de Derecho.  </w:t>
      </w:r>
    </w:p>
    <w:p w14:paraId="66764F2A" w14:textId="26022310" w:rsidR="00D0622A" w:rsidRDefault="002E7EFA">
      <w:pPr>
        <w:ind w:left="-5" w:right="0"/>
      </w:pPr>
      <w:r>
        <w:t xml:space="preserve">Área: Asesoría en Derecho. </w:t>
      </w:r>
    </w:p>
    <w:p w14:paraId="63C7E8CE" w14:textId="77777777" w:rsidR="00D0622A" w:rsidRDefault="002E7EFA">
      <w:pPr>
        <w:ind w:left="-5" w:right="0"/>
      </w:pPr>
      <w:r>
        <w:t xml:space="preserve">Número de vacantes: 1 </w:t>
      </w:r>
    </w:p>
    <w:p w14:paraId="073B0BEB" w14:textId="77777777" w:rsidR="00D0622A" w:rsidRDefault="002E7EFA">
      <w:pPr>
        <w:spacing w:after="0" w:line="259" w:lineRule="auto"/>
        <w:ind w:left="0" w:right="0" w:firstLine="0"/>
      </w:pPr>
      <w:r>
        <w:t xml:space="preserve"> </w:t>
      </w:r>
    </w:p>
    <w:p w14:paraId="7F44EB1E" w14:textId="77777777" w:rsidR="00D0622A" w:rsidRDefault="002E7EFA">
      <w:pPr>
        <w:pStyle w:val="Ttulo1"/>
        <w:ind w:left="-5"/>
      </w:pPr>
      <w:r>
        <w:t xml:space="preserve">Requisitos Académicos </w:t>
      </w:r>
    </w:p>
    <w:p w14:paraId="11FCD94F" w14:textId="77777777" w:rsidR="00D0622A" w:rsidRDefault="002E7EFA">
      <w:pPr>
        <w:ind w:left="-5" w:right="0"/>
      </w:pPr>
      <w:r>
        <w:t xml:space="preserve">Facultad: Derecho </w:t>
      </w:r>
    </w:p>
    <w:p w14:paraId="2C296578" w14:textId="77777777" w:rsidR="00D0622A" w:rsidRDefault="002E7EFA">
      <w:pPr>
        <w:ind w:left="-5" w:right="0"/>
      </w:pPr>
      <w:r>
        <w:t xml:space="preserve">Ranking: Tercio Superior </w:t>
      </w:r>
    </w:p>
    <w:p w14:paraId="4B268828" w14:textId="79F21379" w:rsidR="00D0622A" w:rsidRDefault="002E7EFA">
      <w:pPr>
        <w:ind w:left="-5" w:right="0"/>
      </w:pPr>
      <w:r>
        <w:t xml:space="preserve">Nivel: Entre </w:t>
      </w:r>
      <w:r w:rsidR="00D31119">
        <w:t>10mo a 12avo</w:t>
      </w:r>
      <w:r>
        <w:t xml:space="preserve">. ciclo. </w:t>
      </w:r>
    </w:p>
    <w:p w14:paraId="20423F06" w14:textId="77777777" w:rsidR="00D0622A" w:rsidRDefault="002E7EFA">
      <w:pPr>
        <w:spacing w:after="0" w:line="259" w:lineRule="auto"/>
        <w:ind w:left="0" w:right="0" w:firstLine="0"/>
      </w:pPr>
      <w:r>
        <w:t xml:space="preserve"> </w:t>
      </w:r>
    </w:p>
    <w:p w14:paraId="28789083" w14:textId="77777777" w:rsidR="00D0622A" w:rsidRDefault="002E7EFA">
      <w:pPr>
        <w:pStyle w:val="Ttulo1"/>
        <w:ind w:left="-5"/>
      </w:pPr>
      <w:r>
        <w:t xml:space="preserve">Otros Requisitos </w:t>
      </w:r>
    </w:p>
    <w:p w14:paraId="344CC86F" w14:textId="23F3EA2E" w:rsidR="00D0622A" w:rsidRDefault="002E7EFA">
      <w:pPr>
        <w:ind w:left="-5" w:right="0"/>
      </w:pPr>
      <w:r>
        <w:t xml:space="preserve">Prácticas </w:t>
      </w:r>
      <w:r w:rsidR="006A393E">
        <w:t>preprofesionales</w:t>
      </w:r>
      <w:r>
        <w:t xml:space="preserve"> en estudios de abogados, notarías y/o áreas legales de empresas de prestigio. </w:t>
      </w:r>
      <w:r w:rsidR="004E1F3B">
        <w:t>Deseable</w:t>
      </w:r>
      <w:r>
        <w:t xml:space="preserve">. </w:t>
      </w:r>
    </w:p>
    <w:p w14:paraId="00B211CF" w14:textId="77777777" w:rsidR="00D0622A" w:rsidRDefault="002E7EFA">
      <w:pPr>
        <w:ind w:left="-5" w:right="0"/>
      </w:pPr>
      <w:r>
        <w:t xml:space="preserve">Idiomas: inglés avanzado, hablado y escrito. Deseable. </w:t>
      </w:r>
    </w:p>
    <w:p w14:paraId="4A61F09D" w14:textId="77777777" w:rsidR="00D0622A" w:rsidRDefault="002E7EFA">
      <w:pPr>
        <w:spacing w:after="0" w:line="259" w:lineRule="auto"/>
        <w:ind w:left="0" w:right="0" w:firstLine="0"/>
      </w:pPr>
      <w:r>
        <w:t xml:space="preserve"> </w:t>
      </w:r>
    </w:p>
    <w:p w14:paraId="2A589CA4" w14:textId="77777777" w:rsidR="00D0622A" w:rsidRDefault="002E7EFA">
      <w:pPr>
        <w:pStyle w:val="Ttulo1"/>
        <w:ind w:left="-5"/>
      </w:pPr>
      <w:r>
        <w:t xml:space="preserve">Habilidades / Competencias </w:t>
      </w:r>
    </w:p>
    <w:p w14:paraId="247E0A35" w14:textId="77777777" w:rsidR="00D0622A" w:rsidRDefault="002E7EFA">
      <w:pPr>
        <w:numPr>
          <w:ilvl w:val="0"/>
          <w:numId w:val="1"/>
        </w:numPr>
        <w:ind w:right="0" w:hanging="360"/>
      </w:pPr>
      <w:r>
        <w:t xml:space="preserve">Empatía y muy buen trato. </w:t>
      </w:r>
    </w:p>
    <w:p w14:paraId="125A69CD" w14:textId="77777777" w:rsidR="00D0622A" w:rsidRDefault="002E7EFA">
      <w:pPr>
        <w:numPr>
          <w:ilvl w:val="0"/>
          <w:numId w:val="1"/>
        </w:numPr>
        <w:ind w:right="0" w:hanging="360"/>
      </w:pPr>
      <w:r>
        <w:t xml:space="preserve">Muy buena actitud. </w:t>
      </w:r>
    </w:p>
    <w:p w14:paraId="31998915" w14:textId="77777777" w:rsidR="00D0622A" w:rsidRDefault="002E7EFA">
      <w:pPr>
        <w:numPr>
          <w:ilvl w:val="0"/>
          <w:numId w:val="1"/>
        </w:numPr>
        <w:ind w:right="0" w:hanging="360"/>
      </w:pPr>
      <w:r>
        <w:t xml:space="preserve">Proactividad. </w:t>
      </w:r>
    </w:p>
    <w:p w14:paraId="6A2CB987" w14:textId="77777777" w:rsidR="00D0622A" w:rsidRDefault="002E7EFA">
      <w:pPr>
        <w:numPr>
          <w:ilvl w:val="0"/>
          <w:numId w:val="1"/>
        </w:numPr>
        <w:ind w:right="0" w:hanging="360"/>
      </w:pPr>
      <w:r>
        <w:t xml:space="preserve">Comunicación eficaz </w:t>
      </w:r>
    </w:p>
    <w:p w14:paraId="50D65425" w14:textId="77777777" w:rsidR="00D0622A" w:rsidRDefault="002E7EFA">
      <w:pPr>
        <w:numPr>
          <w:ilvl w:val="0"/>
          <w:numId w:val="1"/>
        </w:numPr>
        <w:ind w:right="0" w:hanging="360"/>
      </w:pPr>
      <w:r>
        <w:t xml:space="preserve">Resolución de conflictos. </w:t>
      </w:r>
    </w:p>
    <w:p w14:paraId="4967030E" w14:textId="77777777" w:rsidR="00D0622A" w:rsidRDefault="002E7EFA">
      <w:pPr>
        <w:numPr>
          <w:ilvl w:val="0"/>
          <w:numId w:val="1"/>
        </w:numPr>
        <w:ind w:right="0" w:hanging="360"/>
      </w:pPr>
      <w:r>
        <w:t xml:space="preserve">Planificación y organización. </w:t>
      </w:r>
    </w:p>
    <w:p w14:paraId="0FED1458" w14:textId="77777777" w:rsidR="00D0622A" w:rsidRDefault="002E7EFA">
      <w:pPr>
        <w:numPr>
          <w:ilvl w:val="0"/>
          <w:numId w:val="1"/>
        </w:numPr>
        <w:ind w:right="0" w:hanging="360"/>
      </w:pPr>
      <w:r>
        <w:t xml:space="preserve">Muy buena redacción y ortografía. </w:t>
      </w:r>
    </w:p>
    <w:p w14:paraId="153228CC" w14:textId="77777777" w:rsidR="00D0622A" w:rsidRDefault="002E7EFA">
      <w:pPr>
        <w:spacing w:after="0" w:line="259" w:lineRule="auto"/>
        <w:ind w:left="0" w:right="0" w:firstLine="0"/>
      </w:pPr>
      <w:r>
        <w:t xml:space="preserve"> </w:t>
      </w:r>
    </w:p>
    <w:p w14:paraId="4053CFC2" w14:textId="77777777" w:rsidR="00D0622A" w:rsidRDefault="002E7EFA">
      <w:pPr>
        <w:pStyle w:val="Ttulo1"/>
        <w:ind w:left="-5"/>
      </w:pPr>
      <w:r>
        <w:t xml:space="preserve">Principales Funciones </w:t>
      </w:r>
    </w:p>
    <w:p w14:paraId="6A562169" w14:textId="77777777" w:rsidR="00D0622A" w:rsidRDefault="002E7EFA">
      <w:pPr>
        <w:numPr>
          <w:ilvl w:val="0"/>
          <w:numId w:val="2"/>
        </w:numPr>
        <w:ind w:right="0" w:hanging="122"/>
      </w:pPr>
      <w:r>
        <w:t xml:space="preserve">Aspectos corporativos y regulatorios / minería y sectores productivos. </w:t>
      </w:r>
    </w:p>
    <w:p w14:paraId="054CB47B" w14:textId="77777777" w:rsidR="00D0622A" w:rsidRDefault="002E7EFA">
      <w:pPr>
        <w:numPr>
          <w:ilvl w:val="0"/>
          <w:numId w:val="2"/>
        </w:numPr>
        <w:ind w:right="0" w:hanging="122"/>
      </w:pPr>
      <w:r>
        <w:t xml:space="preserve">Coordinaciones y trámites notariales para realizar transferencias, aumentos de capital entre otros actos afines. </w:t>
      </w:r>
    </w:p>
    <w:p w14:paraId="6AB48568" w14:textId="77777777" w:rsidR="00D0622A" w:rsidRDefault="002E7EFA">
      <w:pPr>
        <w:numPr>
          <w:ilvl w:val="0"/>
          <w:numId w:val="2"/>
        </w:numPr>
        <w:ind w:right="0" w:hanging="122"/>
      </w:pPr>
      <w:r>
        <w:t xml:space="preserve">Trámites y seguimiento de solicitudes en RRPP. </w:t>
      </w:r>
    </w:p>
    <w:p w14:paraId="2A6EE5DC" w14:textId="77777777" w:rsidR="00D0622A" w:rsidRDefault="002E7EFA">
      <w:pPr>
        <w:numPr>
          <w:ilvl w:val="0"/>
          <w:numId w:val="2"/>
        </w:numPr>
        <w:ind w:right="0" w:hanging="122"/>
      </w:pPr>
      <w:r>
        <w:t xml:space="preserve">Preparación de contratos civiles y comerciales. </w:t>
      </w:r>
    </w:p>
    <w:p w14:paraId="7B750528" w14:textId="1FE0F250" w:rsidR="00D0622A" w:rsidRDefault="002E7EFA">
      <w:pPr>
        <w:numPr>
          <w:ilvl w:val="0"/>
          <w:numId w:val="2"/>
        </w:numPr>
        <w:ind w:right="0" w:hanging="122"/>
      </w:pPr>
      <w:r>
        <w:t xml:space="preserve">Elaboración de demandas, contestaciones y atención a requerimientos de entidades </w:t>
      </w:r>
      <w:r w:rsidR="006A393E">
        <w:t>inspectoras</w:t>
      </w:r>
      <w:r>
        <w:t xml:space="preserve"> y reguladoras. </w:t>
      </w:r>
    </w:p>
    <w:p w14:paraId="4F07EB7B" w14:textId="5A23289A" w:rsidR="00D0622A" w:rsidRDefault="00D0622A">
      <w:pPr>
        <w:spacing w:after="0" w:line="259" w:lineRule="auto"/>
        <w:ind w:left="0" w:right="0" w:firstLine="0"/>
      </w:pPr>
    </w:p>
    <w:p w14:paraId="7DE1A7E5" w14:textId="77777777" w:rsidR="00D0622A" w:rsidRDefault="002E7EFA">
      <w:pPr>
        <w:pStyle w:val="Ttulo1"/>
        <w:ind w:left="-5"/>
      </w:pPr>
      <w:r>
        <w:t xml:space="preserve">Condiciones </w:t>
      </w:r>
    </w:p>
    <w:p w14:paraId="54F2F0B4" w14:textId="77777777" w:rsidR="00D0622A" w:rsidRDefault="002E7EFA">
      <w:pPr>
        <w:ind w:left="-5" w:right="0"/>
      </w:pPr>
      <w:r>
        <w:t xml:space="preserve">Disponibilidad: Inmediata. </w:t>
      </w:r>
    </w:p>
    <w:p w14:paraId="0268A21B" w14:textId="243FF8B7" w:rsidR="00D0622A" w:rsidRDefault="002E7EFA" w:rsidP="00805AD4">
      <w:pPr>
        <w:ind w:left="-5" w:right="0"/>
      </w:pPr>
      <w:r>
        <w:t xml:space="preserve">Horas semanales: entre 25 a 30 horas por semana. </w:t>
      </w:r>
    </w:p>
    <w:p w14:paraId="70D14691" w14:textId="77777777" w:rsidR="00F943B9" w:rsidRDefault="002E7EFA">
      <w:pPr>
        <w:ind w:left="-5" w:right="0"/>
      </w:pPr>
      <w:r>
        <w:t xml:space="preserve">Lugar de trabajo: San Isidro, Lima </w:t>
      </w:r>
      <w:r>
        <w:rPr>
          <w:rFonts w:cs="Century Gothic"/>
        </w:rPr>
        <w:t>–</w:t>
      </w:r>
      <w:r>
        <w:t xml:space="preserve"> Perú. </w:t>
      </w:r>
    </w:p>
    <w:p w14:paraId="440391CA" w14:textId="1719AE47" w:rsidR="00D0622A" w:rsidRDefault="002E7EFA" w:rsidP="00F943B9">
      <w:pPr>
        <w:ind w:left="-5" w:right="0"/>
      </w:pPr>
      <w:r>
        <w:t xml:space="preserve">Remuneración mensual: S/. </w:t>
      </w:r>
      <w:r w:rsidR="00EE5637">
        <w:t>1,</w:t>
      </w:r>
      <w:r w:rsidR="00343EAC">
        <w:t>2</w:t>
      </w:r>
      <w:r w:rsidR="00EE5637">
        <w:t xml:space="preserve">30 (Un mil </w:t>
      </w:r>
      <w:r w:rsidR="00343EAC">
        <w:t>doscientos</w:t>
      </w:r>
      <w:r w:rsidR="00EE5637">
        <w:t xml:space="preserve"> treinta y 00/100 nuevos soles</w:t>
      </w:r>
      <w:r>
        <w:t xml:space="preserve">).  </w:t>
      </w:r>
    </w:p>
    <w:sectPr w:rsidR="00D0622A">
      <w:headerReference w:type="default" r:id="rId12"/>
      <w:pgSz w:w="11911" w:h="16841"/>
      <w:pgMar w:top="1440" w:right="1606" w:bottom="1440" w:left="16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96C5D" w14:textId="77777777" w:rsidR="00370DC7" w:rsidRDefault="00370DC7" w:rsidP="00F943B9">
      <w:pPr>
        <w:spacing w:after="0" w:line="240" w:lineRule="auto"/>
      </w:pPr>
      <w:r>
        <w:separator/>
      </w:r>
    </w:p>
  </w:endnote>
  <w:endnote w:type="continuationSeparator" w:id="0">
    <w:p w14:paraId="3E0E7ABB" w14:textId="77777777" w:rsidR="00370DC7" w:rsidRDefault="00370DC7" w:rsidP="00F94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6C200" w14:textId="77777777" w:rsidR="00370DC7" w:rsidRDefault="00370DC7" w:rsidP="00F943B9">
      <w:pPr>
        <w:spacing w:after="0" w:line="240" w:lineRule="auto"/>
      </w:pPr>
      <w:r>
        <w:separator/>
      </w:r>
    </w:p>
  </w:footnote>
  <w:footnote w:type="continuationSeparator" w:id="0">
    <w:p w14:paraId="42204BAD" w14:textId="77777777" w:rsidR="00370DC7" w:rsidRDefault="00370DC7" w:rsidP="00F94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3C050" w14:textId="77777777" w:rsidR="00F943B9" w:rsidRPr="00C408A1" w:rsidRDefault="00F943B9" w:rsidP="00F943B9">
    <w:pPr>
      <w:pStyle w:val="Piedepgina"/>
      <w:ind w:left="412" w:firstLine="4544"/>
      <w:rPr>
        <w:rFonts w:ascii="Goudy Old Style" w:hAnsi="Goudy Old Style"/>
        <w:noProof/>
        <w:color w:val="262626" w:themeColor="text1" w:themeTint="D9"/>
        <w:lang w:val="fr-FR"/>
      </w:rPr>
    </w:pPr>
    <w:bookmarkStart w:id="0" w:name="_Hlk82417231"/>
    <w:r w:rsidRPr="00477C2B">
      <w:rPr>
        <w:rFonts w:ascii="Goudy Old Style" w:hAnsi="Goudy Old Style"/>
        <w:noProof/>
        <w:color w:val="262626" w:themeColor="text1" w:themeTint="D9"/>
        <w:lang w:val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BF3405" wp14:editId="4C3B612F">
              <wp:simplePos x="0" y="0"/>
              <wp:positionH relativeFrom="column">
                <wp:posOffset>2869092</wp:posOffset>
              </wp:positionH>
              <wp:positionV relativeFrom="paragraph">
                <wp:posOffset>-5080</wp:posOffset>
              </wp:positionV>
              <wp:extent cx="9525" cy="1104900"/>
              <wp:effectExtent l="0" t="0" r="28575" b="571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9525" cy="110490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chemeClr val="accent5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25400" dir="5400000" algn="ctr" rotWithShape="0">
                          <a:srgbClr val="808080">
                            <a:alpha val="35001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983023" id="Line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.9pt,-.4pt" to="226.65pt,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" strokecolor="#77206d [2408]" strokeweight="1pt">
              <v:shadow on="t" opacity="22938f" offset="0"/>
            </v:line>
          </w:pict>
        </mc:Fallback>
      </mc:AlternateContent>
    </w:r>
    <w:r w:rsidRPr="00477C2B">
      <w:rPr>
        <w:rFonts w:ascii="Goudy Old Style" w:hAnsi="Goudy Old Style"/>
        <w:noProof/>
        <w:color w:val="262626" w:themeColor="text1" w:themeTint="D9"/>
        <w:lang w:val="fr-FR"/>
      </w:rPr>
      <w:t>Calle Esquilache</w:t>
    </w:r>
    <w:r w:rsidRPr="00C408A1">
      <w:rPr>
        <w:rFonts w:ascii="Goudy Old Style" w:hAnsi="Goudy Old Style"/>
        <w:noProof/>
        <w:color w:val="262626" w:themeColor="text1" w:themeTint="D9"/>
        <w:lang w:val="fr-FR"/>
      </w:rPr>
      <w:t xml:space="preserve"> N° </w:t>
    </w:r>
    <w:r>
      <w:rPr>
        <w:rFonts w:ascii="Goudy Old Style" w:hAnsi="Goudy Old Style"/>
        <w:noProof/>
        <w:color w:val="262626" w:themeColor="text1" w:themeTint="D9"/>
        <w:lang w:val="fr-FR"/>
      </w:rPr>
      <w:t>371</w:t>
    </w:r>
    <w:r w:rsidRPr="00C408A1">
      <w:rPr>
        <w:rFonts w:ascii="Goudy Old Style" w:hAnsi="Goudy Old Style"/>
        <w:noProof/>
        <w:color w:val="262626" w:themeColor="text1" w:themeTint="D9"/>
        <w:lang w:val="fr-FR"/>
      </w:rPr>
      <w:t xml:space="preserve">, Oficina Nº </w:t>
    </w:r>
    <w:r>
      <w:rPr>
        <w:rFonts w:ascii="Goudy Old Style" w:hAnsi="Goudy Old Style"/>
        <w:noProof/>
        <w:color w:val="262626" w:themeColor="text1" w:themeTint="D9"/>
        <w:lang w:val="fr-FR"/>
      </w:rPr>
      <w:t>610,</w:t>
    </w:r>
  </w:p>
  <w:p w14:paraId="78658EA8" w14:textId="77777777" w:rsidR="00F943B9" w:rsidRPr="00023DD3" w:rsidRDefault="00F943B9" w:rsidP="00F943B9">
    <w:pPr>
      <w:pStyle w:val="Piedepgina"/>
      <w:ind w:left="412" w:firstLine="4544"/>
      <w:rPr>
        <w:rFonts w:ascii="Goudy Old Style" w:hAnsi="Goudy Old Style"/>
        <w:noProof/>
        <w:color w:val="262626" w:themeColor="text1" w:themeTint="D9"/>
        <w:lang w:val="fr-FR"/>
      </w:rPr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1" wp14:anchorId="1D0C18D9" wp14:editId="74220F53">
          <wp:simplePos x="0" y="0"/>
          <wp:positionH relativeFrom="column">
            <wp:posOffset>87792</wp:posOffset>
          </wp:positionH>
          <wp:positionV relativeFrom="paragraph">
            <wp:posOffset>123825</wp:posOffset>
          </wp:positionV>
          <wp:extent cx="2573655" cy="42291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73655" cy="4229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oudy Old Style" w:hAnsi="Goudy Old Style"/>
        <w:noProof/>
        <w:color w:val="262626" w:themeColor="text1" w:themeTint="D9"/>
        <w:lang w:val="fr-FR"/>
      </w:rPr>
      <w:t xml:space="preserve">San Isidro, </w:t>
    </w:r>
    <w:r w:rsidRPr="00023DD3">
      <w:rPr>
        <w:rFonts w:ascii="Goudy Old Style" w:hAnsi="Goudy Old Style"/>
        <w:noProof/>
        <w:color w:val="262626" w:themeColor="text1" w:themeTint="D9"/>
        <w:lang w:val="fr-FR"/>
      </w:rPr>
      <w:t xml:space="preserve">Lima </w:t>
    </w:r>
    <w:r>
      <w:rPr>
        <w:rFonts w:ascii="Goudy Old Style" w:hAnsi="Goudy Old Style"/>
        <w:noProof/>
        <w:color w:val="262626" w:themeColor="text1" w:themeTint="D9"/>
        <w:lang w:val="fr-FR"/>
      </w:rPr>
      <w:t>2</w:t>
    </w:r>
    <w:r w:rsidRPr="00023DD3">
      <w:rPr>
        <w:rFonts w:ascii="Goudy Old Style" w:hAnsi="Goudy Old Style"/>
        <w:noProof/>
        <w:color w:val="262626" w:themeColor="text1" w:themeTint="D9"/>
        <w:lang w:val="fr-FR"/>
      </w:rPr>
      <w:t>7, Perú</w:t>
    </w:r>
    <w:r>
      <w:rPr>
        <w:rFonts w:ascii="Goudy Old Style" w:hAnsi="Goudy Old Style"/>
        <w:noProof/>
        <w:color w:val="262626" w:themeColor="text1" w:themeTint="D9"/>
        <w:lang w:val="fr-FR"/>
      </w:rPr>
      <w:t>.</w:t>
    </w:r>
    <w:r w:rsidRPr="00023DD3">
      <w:rPr>
        <w:rFonts w:ascii="Goudy Old Style" w:hAnsi="Goudy Old Style"/>
        <w:noProof/>
        <w:color w:val="262626" w:themeColor="text1" w:themeTint="D9"/>
        <w:lang w:val="fr-FR"/>
      </w:rPr>
      <w:t xml:space="preserve"> </w:t>
    </w:r>
    <w:r>
      <w:rPr>
        <w:rFonts w:ascii="Goudy Old Style" w:hAnsi="Goudy Old Style"/>
        <w:noProof/>
        <w:color w:val="262626" w:themeColor="text1" w:themeTint="D9"/>
        <w:lang w:val="fr-FR"/>
      </w:rPr>
      <w:t xml:space="preserve"> </w:t>
    </w:r>
    <w:r w:rsidRPr="00F63DA2">
      <w:rPr>
        <w:b/>
        <w:noProof/>
        <w:color w:val="77206D" w:themeColor="accent5" w:themeShade="BF"/>
        <w:sz w:val="19"/>
        <w:lang w:val="es-ES"/>
      </w:rPr>
      <w:t>T</w:t>
    </w:r>
    <w:r w:rsidRPr="00252917">
      <w:rPr>
        <w:rFonts w:ascii="Goudy Old Style" w:hAnsi="Goudy Old Style"/>
        <w:noProof/>
        <w:color w:val="262626" w:themeColor="text1" w:themeTint="D9"/>
        <w:lang w:val="fr-FR"/>
      </w:rPr>
      <w:t xml:space="preserve"> </w:t>
    </w:r>
    <w:r>
      <w:rPr>
        <w:rFonts w:ascii="Goudy Old Style" w:hAnsi="Goudy Old Style"/>
        <w:noProof/>
        <w:color w:val="262626" w:themeColor="text1" w:themeTint="D9"/>
        <w:lang w:val="fr-FR"/>
      </w:rPr>
      <w:t>982536756</w:t>
    </w:r>
  </w:p>
  <w:p w14:paraId="6B1EBBD0" w14:textId="77777777" w:rsidR="00F943B9" w:rsidRPr="001F7414" w:rsidRDefault="00F943B9" w:rsidP="00F943B9">
    <w:pPr>
      <w:pStyle w:val="Piedepgina"/>
      <w:ind w:firstLine="4544"/>
      <w:rPr>
        <w:rFonts w:ascii="Goudy Old Style" w:hAnsi="Goudy Old Style"/>
        <w:noProof/>
        <w:color w:val="262626" w:themeColor="text1" w:themeTint="D9"/>
        <w:lang w:val="es-ES"/>
      </w:rPr>
    </w:pPr>
    <w:r>
      <w:rPr>
        <w:rFonts w:ascii="Goudy Old Style" w:hAnsi="Goudy Old Style"/>
        <w:noProof/>
        <w:color w:val="262626" w:themeColor="text1" w:themeTint="D9"/>
        <w:lang w:val="fr-FR"/>
      </w:rPr>
      <w:t xml:space="preserve">        </w:t>
    </w:r>
    <w:r w:rsidRPr="00252917">
      <w:rPr>
        <w:rFonts w:ascii="Goudy Old Style" w:hAnsi="Goudy Old Style"/>
        <w:noProof/>
        <w:color w:val="262626" w:themeColor="text1" w:themeTint="D9"/>
        <w:lang w:val="fr-FR"/>
      </w:rPr>
      <w:t>E-mail legal@albertini-abogados.</w:t>
    </w:r>
    <w:r w:rsidRPr="001F7414">
      <w:rPr>
        <w:rFonts w:ascii="Goudy Old Style" w:hAnsi="Goudy Old Style"/>
        <w:noProof/>
        <w:color w:val="262626" w:themeColor="text1" w:themeTint="D9"/>
        <w:lang w:val="es-ES"/>
      </w:rPr>
      <w:t>com</w:t>
    </w:r>
  </w:p>
  <w:p w14:paraId="15181346" w14:textId="77777777" w:rsidR="00F943B9" w:rsidRPr="003A579B" w:rsidRDefault="00F943B9" w:rsidP="00F943B9">
    <w:pPr>
      <w:pStyle w:val="Piedepgina"/>
      <w:ind w:firstLine="4544"/>
      <w:rPr>
        <w:rFonts w:ascii="Goudy Old Style" w:hAnsi="Goudy Old Style"/>
        <w:noProof/>
        <w:color w:val="262626" w:themeColor="text1" w:themeTint="D9"/>
        <w:lang w:val="es-ES"/>
      </w:rPr>
    </w:pPr>
    <w:r>
      <w:t xml:space="preserve">        </w:t>
    </w:r>
    <w:hyperlink r:id="rId2" w:history="1">
      <w:r w:rsidRPr="00796CD2">
        <w:rPr>
          <w:rStyle w:val="Hipervnculo"/>
          <w:rFonts w:ascii="Goudy Old Style" w:hAnsi="Goudy Old Style"/>
          <w:noProof/>
          <w:lang w:val="es-ES"/>
        </w:rPr>
        <w:t>www.albertini-abogados.com</w:t>
      </w:r>
    </w:hyperlink>
  </w:p>
  <w:p w14:paraId="57A82FE2" w14:textId="77777777" w:rsidR="00F943B9" w:rsidRPr="003A579B" w:rsidRDefault="00F943B9" w:rsidP="00F943B9">
    <w:pPr>
      <w:pStyle w:val="Piedepgina"/>
      <w:ind w:firstLine="4544"/>
      <w:rPr>
        <w:rFonts w:ascii="Goudy Old Style" w:hAnsi="Goudy Old Style"/>
        <w:noProof/>
        <w:color w:val="262626" w:themeColor="text1" w:themeTint="D9"/>
        <w:lang w:val="es-ES"/>
      </w:rPr>
    </w:pPr>
  </w:p>
  <w:p w14:paraId="7891F70A" w14:textId="0E19609A" w:rsidR="00F943B9" w:rsidRDefault="00F943B9" w:rsidP="00F943B9">
    <w:pPr>
      <w:pStyle w:val="Piedepgina"/>
      <w:ind w:left="4956"/>
    </w:pPr>
    <w:r>
      <w:rPr>
        <w:rFonts w:ascii="Goudy Old Style" w:hAnsi="Goudy Old Style"/>
        <w:noProof/>
        <w:color w:val="262626" w:themeColor="text1" w:themeTint="D9"/>
      </w:rPr>
      <w:t xml:space="preserve">Juan Pablo II, N° 22, Pozuelo de Alarcón, Madrid, España. </w:t>
    </w:r>
    <w:r w:rsidRPr="00F63DA2">
      <w:rPr>
        <w:b/>
        <w:noProof/>
        <w:color w:val="77206D" w:themeColor="accent5" w:themeShade="BF"/>
        <w:sz w:val="19"/>
        <w:lang w:val="es-ES"/>
      </w:rPr>
      <w:t>T</w:t>
    </w:r>
    <w:r w:rsidRPr="00B267F3">
      <w:rPr>
        <w:rFonts w:ascii="Goudy Old Style" w:hAnsi="Goudy Old Style"/>
        <w:noProof/>
        <w:color w:val="262626" w:themeColor="text1" w:themeTint="D9"/>
      </w:rPr>
      <w:t xml:space="preserve"> </w:t>
    </w:r>
    <w:r>
      <w:rPr>
        <w:rFonts w:ascii="Goudy Old Style" w:hAnsi="Goudy Old Style"/>
        <w:noProof/>
        <w:color w:val="262626" w:themeColor="text1" w:themeTint="D9"/>
      </w:rPr>
      <w:t>(34) 617 938391</w:t>
    </w:r>
    <w:bookmarkEnd w:id="0"/>
  </w:p>
  <w:p w14:paraId="780B8C28" w14:textId="77777777" w:rsidR="00F943B9" w:rsidRDefault="00F943B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D0323"/>
    <w:multiLevelType w:val="hybridMultilevel"/>
    <w:tmpl w:val="FFFFFFFF"/>
    <w:lvl w:ilvl="0" w:tplc="2E1A1CDA">
      <w:start w:val="1"/>
      <w:numFmt w:val="bullet"/>
      <w:lvlText w:val="-"/>
      <w:lvlJc w:val="left"/>
      <w:pPr>
        <w:ind w:left="12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EE60D0E">
      <w:start w:val="1"/>
      <w:numFmt w:val="bullet"/>
      <w:lvlText w:val="o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F3E036C">
      <w:start w:val="1"/>
      <w:numFmt w:val="bullet"/>
      <w:lvlText w:val="▪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E07ACC">
      <w:start w:val="1"/>
      <w:numFmt w:val="bullet"/>
      <w:lvlText w:val="•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B0E8DBE">
      <w:start w:val="1"/>
      <w:numFmt w:val="bullet"/>
      <w:lvlText w:val="o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CC9D16">
      <w:start w:val="1"/>
      <w:numFmt w:val="bullet"/>
      <w:lvlText w:val="▪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20E3C4">
      <w:start w:val="1"/>
      <w:numFmt w:val="bullet"/>
      <w:lvlText w:val="•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1C0816">
      <w:start w:val="1"/>
      <w:numFmt w:val="bullet"/>
      <w:lvlText w:val="o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712FBF6">
      <w:start w:val="1"/>
      <w:numFmt w:val="bullet"/>
      <w:lvlText w:val="▪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995B8A"/>
    <w:multiLevelType w:val="hybridMultilevel"/>
    <w:tmpl w:val="FFFFFFFF"/>
    <w:lvl w:ilvl="0" w:tplc="137CE7D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F40C1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48E7A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56580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CCD36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16237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BA79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D45C1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A21C8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45633723">
    <w:abstractNumId w:val="1"/>
  </w:num>
  <w:num w:numId="2" w16cid:durableId="930700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22A"/>
    <w:rsid w:val="00094378"/>
    <w:rsid w:val="000B550B"/>
    <w:rsid w:val="001304BC"/>
    <w:rsid w:val="001A3D93"/>
    <w:rsid w:val="0026388D"/>
    <w:rsid w:val="00287DCA"/>
    <w:rsid w:val="002E7EFA"/>
    <w:rsid w:val="00343EAC"/>
    <w:rsid w:val="00370DC7"/>
    <w:rsid w:val="003F4370"/>
    <w:rsid w:val="004E1F3B"/>
    <w:rsid w:val="00592BF7"/>
    <w:rsid w:val="005C3614"/>
    <w:rsid w:val="005E4A13"/>
    <w:rsid w:val="00616BB3"/>
    <w:rsid w:val="006A393E"/>
    <w:rsid w:val="006A6D1E"/>
    <w:rsid w:val="006E1E36"/>
    <w:rsid w:val="006E5E4C"/>
    <w:rsid w:val="007819D9"/>
    <w:rsid w:val="00805AD4"/>
    <w:rsid w:val="0082486C"/>
    <w:rsid w:val="008B7F7E"/>
    <w:rsid w:val="009C7523"/>
    <w:rsid w:val="00B12372"/>
    <w:rsid w:val="00C356C1"/>
    <w:rsid w:val="00D0622A"/>
    <w:rsid w:val="00D31119"/>
    <w:rsid w:val="00D444A1"/>
    <w:rsid w:val="00DC5D7C"/>
    <w:rsid w:val="00DD3CB8"/>
    <w:rsid w:val="00E624BB"/>
    <w:rsid w:val="00EE5637"/>
    <w:rsid w:val="00F943B9"/>
    <w:rsid w:val="00FB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5CEDC0"/>
  <w15:docId w15:val="{6A1E2FAD-19AE-2F4A-8F55-6EA409C6B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3" w:lineRule="auto"/>
      <w:ind w:left="10" w:right="5" w:hanging="10"/>
    </w:pPr>
    <w:rPr>
      <w:rFonts w:ascii="Century Gothic" w:eastAsia="Century Gothic" w:hAnsi="Century Gothic" w:cs="Times New Roman"/>
      <w:color w:val="000000"/>
      <w:sz w:val="20"/>
      <w:lang w:val="es" w:eastAsia="es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entury Gothic" w:eastAsia="Century Gothic" w:hAnsi="Century Gothic" w:cs="Century Gothic"/>
      <w:b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entury Gothic" w:eastAsia="Century Gothic" w:hAnsi="Century Gothic" w:cs="Century Gothic"/>
      <w:b/>
      <w:color w:val="000000"/>
      <w:sz w:val="20"/>
    </w:rPr>
  </w:style>
  <w:style w:type="character" w:styleId="Hipervnculo">
    <w:name w:val="Hyperlink"/>
    <w:basedOn w:val="Fuentedeprrafopredeter"/>
    <w:uiPriority w:val="99"/>
    <w:unhideWhenUsed/>
    <w:rsid w:val="00DD3CB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D3CB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943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43B9"/>
    <w:rPr>
      <w:rFonts w:ascii="Century Gothic" w:eastAsia="Century Gothic" w:hAnsi="Century Gothic" w:cs="Times New Roman"/>
      <w:color w:val="000000"/>
      <w:sz w:val="20"/>
      <w:lang w:val="es" w:eastAsia="es"/>
    </w:rPr>
  </w:style>
  <w:style w:type="paragraph" w:styleId="Piedepgina">
    <w:name w:val="footer"/>
    <w:basedOn w:val="Normal"/>
    <w:link w:val="PiedepginaCar"/>
    <w:uiPriority w:val="99"/>
    <w:unhideWhenUsed/>
    <w:rsid w:val="00F943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43B9"/>
    <w:rPr>
      <w:rFonts w:ascii="Century Gothic" w:eastAsia="Century Gothic" w:hAnsi="Century Gothic" w:cs="Times New Roman"/>
      <w:color w:val="000000"/>
      <w:sz w:val="20"/>
      <w:lang w:val="es" w:eastAsia="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amela.ramirez@albertini-abogados.com" TargetMode="External"/><Relationship Id="rId5" Type="http://schemas.openxmlformats.org/officeDocument/2006/relationships/styles" Target="styles.xml"/><Relationship Id="rId10" Type="http://schemas.openxmlformats.org/officeDocument/2006/relationships/hyperlink" Target="mailto:veronica.goicochea@albertini-abogados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bertini-abogados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367AAC5A9AE54DB6A78CEBCDB4E98B" ma:contentTypeVersion="16" ma:contentTypeDescription="Crear nuevo documento." ma:contentTypeScope="" ma:versionID="e5379b5c74621084bee2c7d57415b3f9">
  <xsd:schema xmlns:xsd="http://www.w3.org/2001/XMLSchema" xmlns:xs="http://www.w3.org/2001/XMLSchema" xmlns:p="http://schemas.microsoft.com/office/2006/metadata/properties" xmlns:ns2="b0bb7c08-014e-4753-97b6-d3f02f077f9b" xmlns:ns3="360fe6b2-a13d-49bc-b6c4-5a9b0af5ddb3" targetNamespace="http://schemas.microsoft.com/office/2006/metadata/properties" ma:root="true" ma:fieldsID="b9629b5669cd250fad4badc6251eaf4a" ns2:_="" ns3:_="">
    <xsd:import namespace="b0bb7c08-014e-4753-97b6-d3f02f077f9b"/>
    <xsd:import namespace="360fe6b2-a13d-49bc-b6c4-5a9b0af5dd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b7c08-014e-4753-97b6-d3f02f077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deea68b9-3b62-432f-a74e-504a64161e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0fe6b2-a13d-49bc-b6c4-5a9b0af5ddb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0fd981f-7f25-4a2c-a505-9e5f2fadb20e}" ma:internalName="TaxCatchAll" ma:showField="CatchAllData" ma:web="360fe6b2-a13d-49bc-b6c4-5a9b0af5dd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bb7c08-014e-4753-97b6-d3f02f077f9b">
      <Terms xmlns="http://schemas.microsoft.com/office/infopath/2007/PartnerControls"/>
    </lcf76f155ced4ddcb4097134ff3c332f>
    <TaxCatchAll xmlns="360fe6b2-a13d-49bc-b6c4-5a9b0af5ddb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AF591B-729E-47F4-96A4-617E97DA9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bb7c08-014e-4753-97b6-d3f02f077f9b"/>
    <ds:schemaRef ds:uri="360fe6b2-a13d-49bc-b6c4-5a9b0af5dd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EC6D67-39B3-46CA-9329-8955AB136531}">
  <ds:schemaRefs>
    <ds:schemaRef ds:uri="http://schemas.microsoft.com/office/2006/metadata/properties"/>
    <ds:schemaRef ds:uri="http://schemas.microsoft.com/office/infopath/2007/PartnerControls"/>
    <ds:schemaRef ds:uri="b0bb7c08-014e-4753-97b6-d3f02f077f9b"/>
    <ds:schemaRef ds:uri="360fe6b2-a13d-49bc-b6c4-5a9b0af5ddb3"/>
  </ds:schemaRefs>
</ds:datastoreItem>
</file>

<file path=customXml/itemProps3.xml><?xml version="1.0" encoding="utf-8"?>
<ds:datastoreItem xmlns:ds="http://schemas.openxmlformats.org/officeDocument/2006/customXml" ds:itemID="{6847855E-391E-4CD5-9D67-CDC641F34C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michialelares@gmail.com</dc:creator>
  <cp:keywords/>
  <cp:lastModifiedBy>Pamela Ramirez</cp:lastModifiedBy>
  <cp:revision>2</cp:revision>
  <dcterms:created xsi:type="dcterms:W3CDTF">2026-10-14T18:23:00Z</dcterms:created>
  <dcterms:modified xsi:type="dcterms:W3CDTF">2026-10-14T18:23:00Z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0x010100FD367AAC5A9AE54DB6A78CEBCDB4E98B</vt:lpwstr>
  </property>
  <property fmtid="{D5CDD505-2E9C-101B-9397-08002B2CF9AE}" pid="3" name="MediaServiceImageTags">
    <vt:lpwstr/>
  </property>
</Properties>
</file>